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top w:w="15" w:type="dxa"/>
          <w:left w:w="15" w:type="dxa"/>
          <w:bottom w:w="15" w:type="dxa"/>
          <w:right w:w="15" w:type="dxa"/>
        </w:tblCellMar>
        <w:tblLook w:val="04A0"/>
      </w:tblPr>
      <w:tblGrid>
        <w:gridCol w:w="578"/>
        <w:gridCol w:w="9022"/>
      </w:tblGrid>
      <w:tr w:rsidR="004A273F" w:rsidRPr="00CE6200" w:rsidTr="003C37EF">
        <w:tc>
          <w:tcPr>
            <w:tcW w:w="578" w:type="dxa"/>
            <w:tcMar>
              <w:top w:w="0" w:type="dxa"/>
              <w:left w:w="240" w:type="dxa"/>
              <w:bottom w:w="0" w:type="dxa"/>
              <w:right w:w="240" w:type="dxa"/>
            </w:tcMar>
            <w:hideMark/>
          </w:tcPr>
          <w:p w:rsidR="00246233" w:rsidRPr="00CE6200" w:rsidRDefault="00246233" w:rsidP="00CE6200">
            <w:pPr>
              <w:spacing w:after="0" w:line="480" w:lineRule="auto"/>
              <w:rPr>
                <w:rFonts w:eastAsia="Times New Roman" w:cs="Helvetica"/>
                <w:szCs w:val="24"/>
              </w:rPr>
            </w:pPr>
          </w:p>
        </w:tc>
        <w:tc>
          <w:tcPr>
            <w:tcW w:w="9022" w:type="dxa"/>
            <w:tcMar>
              <w:top w:w="0" w:type="dxa"/>
              <w:left w:w="0" w:type="dxa"/>
              <w:bottom w:w="0" w:type="dxa"/>
              <w:right w:w="0" w:type="dxa"/>
            </w:tcMar>
            <w:vAlign w:val="center"/>
            <w:hideMark/>
          </w:tcPr>
          <w:p w:rsidR="00246233" w:rsidRPr="00CE6200" w:rsidRDefault="00246233" w:rsidP="00CE6200">
            <w:pPr>
              <w:shd w:val="clear" w:color="auto" w:fill="FFFFFF"/>
              <w:spacing w:after="0" w:line="480" w:lineRule="auto"/>
              <w:rPr>
                <w:rFonts w:eastAsia="Times New Roman" w:cs="Helvetica"/>
                <w:color w:val="222222"/>
                <w:szCs w:val="24"/>
              </w:rPr>
            </w:pPr>
          </w:p>
        </w:tc>
      </w:tr>
    </w:tbl>
    <w:p w:rsidR="00B15FF9" w:rsidRPr="00CE6200" w:rsidRDefault="00B15FF9" w:rsidP="00CE6200">
      <w:pPr>
        <w:spacing w:line="480" w:lineRule="auto"/>
        <w:rPr>
          <w:b/>
        </w:rPr>
      </w:pPr>
    </w:p>
    <w:p w:rsidR="000D4DB2" w:rsidRPr="00CE6200" w:rsidRDefault="000D4DB2" w:rsidP="00CE6200">
      <w:pPr>
        <w:spacing w:line="480" w:lineRule="auto"/>
        <w:rPr>
          <w:b/>
        </w:rPr>
      </w:pPr>
    </w:p>
    <w:p w:rsidR="00C201AF" w:rsidRPr="00CE6200" w:rsidRDefault="00C201AF" w:rsidP="00CE6200">
      <w:pPr>
        <w:spacing w:line="480" w:lineRule="auto"/>
        <w:rPr>
          <w:b/>
        </w:rPr>
      </w:pPr>
    </w:p>
    <w:p w:rsidR="00D60672" w:rsidRPr="00CE6200" w:rsidRDefault="00D60672" w:rsidP="00CE6200">
      <w:pPr>
        <w:spacing w:line="480" w:lineRule="auto"/>
        <w:rPr>
          <w:b/>
        </w:rPr>
      </w:pPr>
    </w:p>
    <w:p w:rsidR="00D60672" w:rsidRPr="00CE6200" w:rsidRDefault="00D60672" w:rsidP="00CE6200">
      <w:pPr>
        <w:spacing w:line="480" w:lineRule="auto"/>
        <w:rPr>
          <w:b/>
        </w:rPr>
      </w:pPr>
    </w:p>
    <w:p w:rsidR="00D60672" w:rsidRPr="00CE6200" w:rsidRDefault="00D60672" w:rsidP="00CE6200">
      <w:pPr>
        <w:spacing w:line="480" w:lineRule="auto"/>
        <w:rPr>
          <w:b/>
        </w:rPr>
      </w:pPr>
    </w:p>
    <w:p w:rsidR="000D4DB2" w:rsidRPr="00CE6200" w:rsidRDefault="000D4DB2" w:rsidP="00CE6200">
      <w:pPr>
        <w:tabs>
          <w:tab w:val="left" w:pos="4095"/>
        </w:tabs>
        <w:spacing w:line="480" w:lineRule="auto"/>
        <w:jc w:val="center"/>
        <w:rPr>
          <w:b/>
        </w:rPr>
      </w:pPr>
    </w:p>
    <w:p w:rsidR="000D4DB2" w:rsidRPr="00CE6200" w:rsidRDefault="00DB07A0" w:rsidP="00CE6200">
      <w:pPr>
        <w:tabs>
          <w:tab w:val="left" w:pos="4095"/>
        </w:tabs>
        <w:spacing w:line="480" w:lineRule="auto"/>
        <w:jc w:val="center"/>
      </w:pPr>
      <w:r w:rsidRPr="00CE6200">
        <w:t>Domestic Violence and Social Media</w:t>
      </w:r>
    </w:p>
    <w:p w:rsidR="000D4DB2" w:rsidRPr="00CE6200" w:rsidRDefault="000D4DB2" w:rsidP="00CE6200">
      <w:pPr>
        <w:tabs>
          <w:tab w:val="left" w:pos="3630"/>
        </w:tabs>
        <w:spacing w:line="480" w:lineRule="auto"/>
        <w:jc w:val="center"/>
        <w:rPr>
          <w:b/>
        </w:rPr>
      </w:pPr>
    </w:p>
    <w:p w:rsidR="000D4DB2" w:rsidRPr="00CE6200" w:rsidRDefault="00DB07A0" w:rsidP="00CE6200">
      <w:pPr>
        <w:spacing w:line="480" w:lineRule="auto"/>
        <w:jc w:val="center"/>
        <w:rPr>
          <w:rFonts w:cs="Times New Roman"/>
          <w:szCs w:val="24"/>
        </w:rPr>
      </w:pPr>
      <w:r w:rsidRPr="00CE6200">
        <w:rPr>
          <w:rFonts w:cs="Times New Roman"/>
          <w:szCs w:val="24"/>
        </w:rPr>
        <w:t>Student’s Name</w:t>
      </w:r>
    </w:p>
    <w:p w:rsidR="000D4DB2" w:rsidRPr="00CE6200" w:rsidRDefault="00DB07A0" w:rsidP="00CE6200">
      <w:pPr>
        <w:spacing w:line="480" w:lineRule="auto"/>
        <w:jc w:val="center"/>
        <w:rPr>
          <w:rFonts w:cs="Times New Roman"/>
          <w:szCs w:val="24"/>
        </w:rPr>
      </w:pPr>
      <w:r w:rsidRPr="00CE6200">
        <w:rPr>
          <w:rFonts w:cs="Times New Roman"/>
          <w:szCs w:val="24"/>
        </w:rPr>
        <w:t>Institutional Affiliation</w:t>
      </w:r>
    </w:p>
    <w:p w:rsidR="000D4DB2" w:rsidRPr="00CE6200" w:rsidRDefault="00DB07A0" w:rsidP="00CE6200">
      <w:pPr>
        <w:spacing w:line="480" w:lineRule="auto"/>
        <w:jc w:val="center"/>
        <w:rPr>
          <w:rFonts w:cs="Times New Roman"/>
          <w:szCs w:val="24"/>
        </w:rPr>
      </w:pPr>
      <w:r w:rsidRPr="00CE6200">
        <w:rPr>
          <w:rFonts w:cs="Times New Roman"/>
          <w:szCs w:val="24"/>
        </w:rPr>
        <w:t>Date</w:t>
      </w:r>
    </w:p>
    <w:p w:rsidR="000D4DB2" w:rsidRPr="00CE6200" w:rsidRDefault="000D4DB2" w:rsidP="00CE6200">
      <w:pPr>
        <w:spacing w:line="480" w:lineRule="auto"/>
        <w:jc w:val="center"/>
      </w:pPr>
    </w:p>
    <w:p w:rsidR="000D4DB2" w:rsidRPr="00CE6200" w:rsidRDefault="000D4DB2" w:rsidP="00CE6200">
      <w:pPr>
        <w:spacing w:line="480" w:lineRule="auto"/>
        <w:rPr>
          <w:b/>
        </w:rPr>
      </w:pPr>
    </w:p>
    <w:p w:rsidR="000D4DB2" w:rsidRPr="00CE6200" w:rsidRDefault="000D4DB2" w:rsidP="00CE6200">
      <w:pPr>
        <w:spacing w:line="480" w:lineRule="auto"/>
        <w:rPr>
          <w:b/>
        </w:rPr>
      </w:pPr>
    </w:p>
    <w:p w:rsidR="000D4DB2" w:rsidRPr="00CE6200" w:rsidRDefault="000D4DB2" w:rsidP="00CE6200">
      <w:pPr>
        <w:spacing w:line="480" w:lineRule="auto"/>
        <w:rPr>
          <w:b/>
        </w:rPr>
      </w:pPr>
    </w:p>
    <w:p w:rsidR="005247A5" w:rsidRPr="00CE6200" w:rsidRDefault="005247A5" w:rsidP="00CE6200">
      <w:pPr>
        <w:spacing w:line="480" w:lineRule="auto"/>
        <w:rPr>
          <w:b/>
        </w:rPr>
      </w:pPr>
    </w:p>
    <w:p w:rsidR="00B15FF9" w:rsidRPr="00CE6200" w:rsidRDefault="00DB07A0" w:rsidP="00CE6200">
      <w:pPr>
        <w:spacing w:line="480" w:lineRule="auto"/>
        <w:rPr>
          <w:b/>
        </w:rPr>
      </w:pPr>
      <w:r w:rsidRPr="00CE6200">
        <w:rPr>
          <w:b/>
        </w:rPr>
        <w:lastRenderedPageBreak/>
        <w:t>Introduction</w:t>
      </w:r>
    </w:p>
    <w:p w:rsidR="00832C46" w:rsidRPr="00CE6200" w:rsidRDefault="00DB07A0" w:rsidP="00CE6200">
      <w:pPr>
        <w:spacing w:line="480" w:lineRule="auto"/>
        <w:ind w:firstLine="720"/>
      </w:pPr>
      <w:r w:rsidRPr="00CE6200">
        <w:t>Domestic violence occurs</w:t>
      </w:r>
      <w:r w:rsidRPr="00CE6200">
        <w:t xml:space="preserve"> when one of the intimate partners brings violent behaviour to the current or former partner. One of the partners tries to use excessive power towards the other partner and even control the partner, which is usually done through fear.</w:t>
      </w:r>
      <w:r w:rsidR="00AA563D" w:rsidRPr="00CE6200">
        <w:t xml:space="preserve"> </w:t>
      </w:r>
      <w:r w:rsidRPr="00CE6200">
        <w:t>Domestic violence can</w:t>
      </w:r>
      <w:r w:rsidRPr="00CE6200">
        <w:t xml:space="preserve"> be sexual, emotional, social, spiritual </w:t>
      </w:r>
      <w:r w:rsidR="00E37C17" w:rsidRPr="00CE6200">
        <w:t>o</w:t>
      </w:r>
      <w:r w:rsidRPr="00CE6200">
        <w:t>r even economic abuse.</w:t>
      </w:r>
      <w:r w:rsidR="00AA563D" w:rsidRPr="00CE6200">
        <w:t xml:space="preserve"> </w:t>
      </w:r>
      <w:r w:rsidR="00A80719" w:rsidRPr="00CE6200">
        <w:t xml:space="preserve">Due to the increase in domestic violence cases, the </w:t>
      </w:r>
      <w:r w:rsidR="00AA563D" w:rsidRPr="00CE6200">
        <w:t>resources in social media like Facebook, Twitter</w:t>
      </w:r>
      <w:r w:rsidR="00A75A3A" w:rsidRPr="00CE6200">
        <w:t>, LinkedIn</w:t>
      </w:r>
      <w:r w:rsidR="00AA563D" w:rsidRPr="00CE6200">
        <w:t xml:space="preserve"> and websites are some of the platforms used in addressing the gender violence issue. These </w:t>
      </w:r>
      <w:r w:rsidR="00A75A3A" w:rsidRPr="00CE6200">
        <w:t>platform</w:t>
      </w:r>
      <w:r w:rsidR="00E37C17" w:rsidRPr="00CE6200">
        <w:t>s</w:t>
      </w:r>
      <w:r w:rsidR="00AA563D" w:rsidRPr="00CE6200">
        <w:t xml:space="preserve"> contain mission statements that </w:t>
      </w:r>
      <w:r w:rsidR="00A75A3A" w:rsidRPr="00CE6200">
        <w:t>address the gender violence issue. They can also target the required audience through the interactive capabilities, which enables the message of gender violence as a social problem to be addressed effectively and in an essential manner.</w:t>
      </w:r>
      <w:r w:rsidR="005F5671" w:rsidRPr="00CE6200">
        <w:t xml:space="preserve"> The social media posts have become widely cited as the domestic abuse cases evidence and have legal weight as other forms of communication are written.</w:t>
      </w:r>
    </w:p>
    <w:p w:rsidR="004156FD" w:rsidRPr="00CE6200" w:rsidRDefault="00DB07A0" w:rsidP="00CE6200">
      <w:pPr>
        <w:spacing w:line="480" w:lineRule="auto"/>
      </w:pPr>
      <w:r w:rsidRPr="00CE6200">
        <w:t xml:space="preserve">The social resources </w:t>
      </w:r>
      <w:r w:rsidR="00BA4FD2" w:rsidRPr="00CE6200">
        <w:t>summarized</w:t>
      </w:r>
      <w:r w:rsidRPr="00CE6200">
        <w:t xml:space="preserve"> in addressing the domestic violence issue include Facebook, Twitter, Linkedline and some websites.</w:t>
      </w:r>
    </w:p>
    <w:p w:rsidR="004156FD" w:rsidRPr="00CE6200" w:rsidRDefault="00DB07A0" w:rsidP="00CE6200">
      <w:pPr>
        <w:spacing w:line="480" w:lineRule="auto"/>
        <w:rPr>
          <w:b/>
        </w:rPr>
      </w:pPr>
      <w:r w:rsidRPr="00CE6200">
        <w:rPr>
          <w:b/>
        </w:rPr>
        <w:t>Facebook</w:t>
      </w:r>
    </w:p>
    <w:p w:rsidR="004B2B32" w:rsidRPr="00CE6200" w:rsidRDefault="00DB07A0" w:rsidP="00CE6200">
      <w:pPr>
        <w:spacing w:line="480" w:lineRule="auto"/>
        <w:ind w:firstLine="720"/>
      </w:pPr>
      <w:r w:rsidRPr="00CE6200">
        <w:t xml:space="preserve">Facebook is a resource in the social media platform, a website that allows the users to connect with friends the </w:t>
      </w:r>
      <w:r w:rsidR="00761F0C" w:rsidRPr="00CE6200">
        <w:t>colleagues</w:t>
      </w:r>
      <w:r w:rsidRPr="00CE6200">
        <w:t xml:space="preserve"> from work or even</w:t>
      </w:r>
      <w:r w:rsidR="00761F0C" w:rsidRPr="00CE6200">
        <w:t xml:space="preserve"> people who are stra</w:t>
      </w:r>
      <w:r w:rsidR="00AA778D" w:rsidRPr="00CE6200">
        <w:t>ngers</w:t>
      </w:r>
      <w:r w:rsidR="00761F0C" w:rsidRPr="00CE6200">
        <w:t xml:space="preserve"> </w:t>
      </w:r>
      <w:r w:rsidR="00AA778D" w:rsidRPr="00CE6200">
        <w:t>online</w:t>
      </w:r>
      <w:sdt>
        <w:sdtPr>
          <w:id w:val="90282719"/>
          <w:citation/>
        </w:sdtPr>
        <w:sdtContent>
          <w:r w:rsidR="004A273F" w:rsidRPr="00CE6200">
            <w:fldChar w:fldCharType="begin"/>
          </w:r>
          <w:r w:rsidRPr="00CE6200">
            <w:instrText xml:space="preserve"> CITATION Tet18 \l 1033 </w:instrText>
          </w:r>
          <w:r w:rsidR="004A273F" w:rsidRPr="00CE6200">
            <w:fldChar w:fldCharType="separate"/>
          </w:r>
          <w:r w:rsidR="00376C14" w:rsidRPr="00CE6200">
            <w:rPr>
              <w:noProof/>
            </w:rPr>
            <w:t xml:space="preserve"> (Lokot, 2018)</w:t>
          </w:r>
          <w:r w:rsidR="004A273F" w:rsidRPr="00CE6200">
            <w:rPr>
              <w:noProof/>
            </w:rPr>
            <w:fldChar w:fldCharType="end"/>
          </w:r>
        </w:sdtContent>
      </w:sdt>
      <w:r w:rsidR="00AA778D" w:rsidRPr="00CE6200">
        <w:t xml:space="preserve">. </w:t>
      </w:r>
      <w:r w:rsidR="00761F0C" w:rsidRPr="00CE6200">
        <w:t>Face book</w:t>
      </w:r>
      <w:r w:rsidR="00AA778D" w:rsidRPr="00CE6200">
        <w:t xml:space="preserve"> platform enables users to share music,</w:t>
      </w:r>
      <w:r w:rsidR="00761F0C" w:rsidRPr="00CE6200">
        <w:t xml:space="preserve"> </w:t>
      </w:r>
      <w:r w:rsidR="00AA778D" w:rsidRPr="00CE6200">
        <w:t xml:space="preserve">videos, articles, and pictures with one </w:t>
      </w:r>
      <w:r w:rsidR="00761F0C" w:rsidRPr="00CE6200">
        <w:t>another</w:t>
      </w:r>
      <w:r w:rsidR="00AA778D" w:rsidRPr="00CE6200">
        <w:t>. Facebook also gives the users an opinion to discuss their thoughts and express themselves, and their views with however people may like to do it.</w:t>
      </w:r>
      <w:r w:rsidRPr="00CE6200">
        <w:t xml:space="preserve"> In one way or another, Facebook has </w:t>
      </w:r>
      <w:r w:rsidR="00F9639F" w:rsidRPr="00CE6200">
        <w:t xml:space="preserve">discouraged domestic violence against women as posting. The pages that celebrate the abuse of women have permitted to remain in Facebook the category </w:t>
      </w:r>
      <w:r w:rsidR="00F85CFC" w:rsidRPr="00CE6200">
        <w:t>called</w:t>
      </w:r>
      <w:r w:rsidR="00F9639F" w:rsidRPr="00CE6200">
        <w:t xml:space="preserve"> controversial </w:t>
      </w:r>
      <w:r w:rsidR="00F9639F" w:rsidRPr="00CE6200">
        <w:lastRenderedPageBreak/>
        <w:t xml:space="preserve">humour. </w:t>
      </w:r>
      <w:r w:rsidR="0087207C" w:rsidRPr="00CE6200">
        <w:t>These sites</w:t>
      </w:r>
      <w:r w:rsidR="00F9639F" w:rsidRPr="00CE6200">
        <w:t xml:space="preserve"> reveal the relationships which are in extent abuse,</w:t>
      </w:r>
      <w:r w:rsidR="00F85CFC" w:rsidRPr="00CE6200">
        <w:t xml:space="preserve"> </w:t>
      </w:r>
      <w:r w:rsidR="00F9639F" w:rsidRPr="00CE6200">
        <w:t xml:space="preserve">and also the act of </w:t>
      </w:r>
      <w:r w:rsidR="00F85CFC" w:rsidRPr="00CE6200">
        <w:t>publicizing</w:t>
      </w:r>
      <w:r w:rsidR="00AB6F69" w:rsidRPr="00CE6200">
        <w:t xml:space="preserve"> the domestic violence normalizes the dysfunctional relationships.</w:t>
      </w:r>
    </w:p>
    <w:p w:rsidR="00C201AF" w:rsidRPr="00CE6200" w:rsidRDefault="00DB07A0" w:rsidP="00CE6200">
      <w:pPr>
        <w:spacing w:line="480" w:lineRule="auto"/>
        <w:ind w:firstLine="720"/>
      </w:pPr>
      <w:r w:rsidRPr="00CE6200">
        <w:t xml:space="preserve">Facebook addresses the domestic violence problem using some page like the </w:t>
      </w:r>
      <w:r w:rsidR="000A7A10" w:rsidRPr="00CE6200">
        <w:t>‘</w:t>
      </w:r>
      <w:r w:rsidRPr="00CE6200">
        <w:t>B</w:t>
      </w:r>
      <w:r w:rsidRPr="00CE6200">
        <w:t>reak the silence against domestic violence is found on Facebook.</w:t>
      </w:r>
      <w:r w:rsidR="000A7A10" w:rsidRPr="00CE6200">
        <w:t xml:space="preserve"> </w:t>
      </w:r>
      <w:r w:rsidRPr="00CE6200">
        <w:t xml:space="preserve">This page is related to other pages like Domestic and family violence, which also </w:t>
      </w:r>
      <w:r w:rsidR="000A7A10" w:rsidRPr="00CE6200">
        <w:t>address</w:t>
      </w:r>
      <w:r w:rsidRPr="00CE6200">
        <w:t xml:space="preserve"> the same issue.</w:t>
      </w:r>
      <w:r w:rsidR="0087207C" w:rsidRPr="00CE6200">
        <w:t xml:space="preserve"> This organization comprises the survivors, who are still the founders of this organization, who have been i</w:t>
      </w:r>
      <w:r w:rsidR="00565801" w:rsidRPr="00CE6200">
        <w:t xml:space="preserve">mpacted and have experienced domestic violence. The organization states that it can understand what the victims of domestic violence are experiencing, which helps such victims. </w:t>
      </w:r>
    </w:p>
    <w:p w:rsidR="001873EF" w:rsidRPr="00CE6200" w:rsidRDefault="00DB07A0" w:rsidP="00CE6200">
      <w:pPr>
        <w:spacing w:line="480" w:lineRule="auto"/>
        <w:ind w:firstLine="720"/>
      </w:pPr>
      <w:r w:rsidRPr="00CE6200">
        <w:t xml:space="preserve"> </w:t>
      </w:r>
      <w:r w:rsidR="000A7A10" w:rsidRPr="00CE6200">
        <w:t xml:space="preserve">The mission statement of this Facebook page breaks the silence against domestic violence </w:t>
      </w:r>
      <w:r w:rsidR="000857DC" w:rsidRPr="00CE6200">
        <w:t xml:space="preserve">because </w:t>
      </w:r>
      <w:r w:rsidR="000A7A10" w:rsidRPr="00CE6200">
        <w:t>we will not be silenced</w:t>
      </w:r>
      <w:r w:rsidRPr="00CE6200">
        <w:t>, meaning that the organization will continue to expose the cases of domestic violence that are still happening</w:t>
      </w:r>
      <w:sdt>
        <w:sdtPr>
          <w:id w:val="90282720"/>
          <w:citation/>
        </w:sdtPr>
        <w:sdtContent>
          <w:r w:rsidR="004A273F" w:rsidRPr="00CE6200">
            <w:fldChar w:fldCharType="begin"/>
          </w:r>
          <w:r w:rsidR="00924CD2" w:rsidRPr="00CE6200">
            <w:instrText xml:space="preserve"> CITATION Sus19 \l 1033 </w:instrText>
          </w:r>
          <w:r w:rsidR="004A273F" w:rsidRPr="00CE6200">
            <w:fldChar w:fldCharType="separate"/>
          </w:r>
          <w:r w:rsidR="00376C14" w:rsidRPr="00CE6200">
            <w:rPr>
              <w:noProof/>
            </w:rPr>
            <w:t xml:space="preserve"> (Ostini, 2019)</w:t>
          </w:r>
          <w:r w:rsidR="004A273F" w:rsidRPr="00CE6200">
            <w:rPr>
              <w:noProof/>
            </w:rPr>
            <w:fldChar w:fldCharType="end"/>
          </w:r>
        </w:sdtContent>
      </w:sdt>
      <w:r w:rsidRPr="00CE6200">
        <w:t xml:space="preserve">. The target audience of the break </w:t>
      </w:r>
      <w:r w:rsidRPr="00CE6200">
        <w:t>the silence</w:t>
      </w:r>
      <w:r w:rsidR="000857DC" w:rsidRPr="00CE6200">
        <w:t xml:space="preserve"> organization page group on Facebook is the community connection that comprises women, men and children who are the victims and survivors of the abuse and families affected by gender violence. The interactive </w:t>
      </w:r>
      <w:r w:rsidR="00571A9D" w:rsidRPr="00CE6200">
        <w:t>capabilities of this group in addressing domestic violence issue include</w:t>
      </w:r>
      <w:r w:rsidR="00924CD2" w:rsidRPr="00CE6200">
        <w:t xml:space="preserve"> using blogs, </w:t>
      </w:r>
      <w:r w:rsidR="00571A9D" w:rsidRPr="00CE6200">
        <w:t>survivor’s</w:t>
      </w:r>
      <w:r w:rsidR="00924CD2" w:rsidRPr="00CE6200">
        <w:t xml:space="preserve"> services and angel family services.</w:t>
      </w:r>
      <w:r w:rsidR="00571A9D" w:rsidRPr="00CE6200">
        <w:t xml:space="preserve"> </w:t>
      </w:r>
      <w:proofErr w:type="gramStart"/>
      <w:r w:rsidR="00571A9D" w:rsidRPr="00CE6200">
        <w:t>The riles</w:t>
      </w:r>
      <w:proofErr w:type="gramEnd"/>
      <w:r w:rsidR="00571A9D" w:rsidRPr="00CE6200">
        <w:t xml:space="preserve"> of participation in this forum are that you have to give out the complete information about you for an individual to participate. The posts should be to create awareness regarding domestic violence.</w:t>
      </w:r>
    </w:p>
    <w:p w:rsidR="00571A9D" w:rsidRPr="00CE6200" w:rsidRDefault="00DB07A0" w:rsidP="00CE6200">
      <w:pPr>
        <w:spacing w:line="480" w:lineRule="auto"/>
        <w:rPr>
          <w:b/>
        </w:rPr>
      </w:pPr>
      <w:r w:rsidRPr="00CE6200">
        <w:rPr>
          <w:b/>
        </w:rPr>
        <w:t>Twitter</w:t>
      </w:r>
    </w:p>
    <w:p w:rsidR="00C201AF" w:rsidRPr="00CE6200" w:rsidRDefault="00DB07A0" w:rsidP="00CE6200">
      <w:pPr>
        <w:spacing w:line="480" w:lineRule="auto"/>
        <w:ind w:firstLine="720"/>
      </w:pPr>
      <w:r w:rsidRPr="00CE6200">
        <w:t xml:space="preserve">Twitter is another social media platform that is used in </w:t>
      </w:r>
      <w:r w:rsidR="004F4842" w:rsidRPr="00CE6200">
        <w:t>addressing</w:t>
      </w:r>
      <w:r w:rsidRPr="00CE6200">
        <w:t xml:space="preserve"> domestic violence as a social issue.</w:t>
      </w:r>
      <w:r w:rsidR="000C5E10" w:rsidRPr="00CE6200">
        <w:t xml:space="preserve"> </w:t>
      </w:r>
      <w:r w:rsidR="00BE25A7" w:rsidRPr="00CE6200">
        <w:t xml:space="preserve">This is a system of microblogging that allows individuals to send and receive posts that are short and are referred to as tweets. The tweets can be almost 140 characters, and they </w:t>
      </w:r>
      <w:r w:rsidR="00BE25A7" w:rsidRPr="00CE6200">
        <w:lastRenderedPageBreak/>
        <w:t>include links to relevant resources and websites that people use to follow another person.</w:t>
      </w:r>
      <w:r w:rsidR="00794183" w:rsidRPr="00CE6200">
        <w:t xml:space="preserve"> Twitter also assists in passing the message of domestic violence, which has recently increased and has become a crisis in the world</w:t>
      </w:r>
      <w:sdt>
        <w:sdtPr>
          <w:id w:val="90282721"/>
          <w:citation/>
        </w:sdtPr>
        <w:sdtContent>
          <w:r w:rsidR="004A273F" w:rsidRPr="00CE6200">
            <w:fldChar w:fldCharType="begin"/>
          </w:r>
          <w:r w:rsidRPr="00CE6200">
            <w:instrText xml:space="preserve"> CITATION Mol18 \l 1033 </w:instrText>
          </w:r>
          <w:r w:rsidR="004A273F" w:rsidRPr="00CE6200">
            <w:fldChar w:fldCharType="separate"/>
          </w:r>
          <w:r w:rsidR="0080668F" w:rsidRPr="00CE6200">
            <w:rPr>
              <w:noProof/>
            </w:rPr>
            <w:t xml:space="preserve"> (Molly Dragiewicz, 2018)</w:t>
          </w:r>
          <w:r w:rsidR="004A273F" w:rsidRPr="00CE6200">
            <w:rPr>
              <w:noProof/>
            </w:rPr>
            <w:fldChar w:fldCharType="end"/>
          </w:r>
        </w:sdtContent>
      </w:sdt>
      <w:r w:rsidR="00794183" w:rsidRPr="00CE6200">
        <w:t xml:space="preserve">. Twitter pages that give the notice of domestic violence includes </w:t>
      </w:r>
      <w:r w:rsidRPr="00CE6200">
        <w:t>'Say NO-UNiTe'.This page addresses ending the violence against women. It records w</w:t>
      </w:r>
      <w:r w:rsidRPr="00CE6200">
        <w:t>hat the individuals, organizations and governments are doing worldwide to end violence against women as they are the most victims experiencing domestic violence.</w:t>
      </w:r>
    </w:p>
    <w:p w:rsidR="00711E11" w:rsidRPr="00CE6200" w:rsidRDefault="00DB07A0" w:rsidP="00CE6200">
      <w:pPr>
        <w:spacing w:line="480" w:lineRule="auto"/>
        <w:ind w:firstLine="720"/>
      </w:pPr>
      <w:r w:rsidRPr="00CE6200">
        <w:t xml:space="preserve"> The mission statement of this organization is based on becoming a global network of people wh</w:t>
      </w:r>
      <w:r w:rsidRPr="00CE6200">
        <w:t>ose purpose in realizing a future that is free from any form of domestic violence against women and girls. The target audience is the women and girls, oppressed and abused in society and whose rights are diminished. The target group is also women who are s</w:t>
      </w:r>
      <w:r w:rsidRPr="00CE6200">
        <w:t>urvivors of domestic violence. The platform aims at creating awareness of saying no</w:t>
      </w:r>
      <w:r w:rsidR="00CF75DA" w:rsidRPr="00CE6200">
        <w:t xml:space="preserve"> to violence against wom</w:t>
      </w:r>
      <w:r w:rsidR="00027F6A" w:rsidRPr="00CE6200">
        <w:t>en</w:t>
      </w:r>
      <w:sdt>
        <w:sdtPr>
          <w:id w:val="90282722"/>
          <w:citation/>
        </w:sdtPr>
        <w:sdtContent>
          <w:r w:rsidR="004A273F" w:rsidRPr="00CE6200">
            <w:fldChar w:fldCharType="begin"/>
          </w:r>
          <w:r w:rsidR="00924CD2" w:rsidRPr="00CE6200">
            <w:instrText xml:space="preserve"> CITATION Kel191 \l 1033 </w:instrText>
          </w:r>
          <w:r w:rsidR="004A273F" w:rsidRPr="00CE6200">
            <w:fldChar w:fldCharType="separate"/>
          </w:r>
          <w:r w:rsidR="0080668F" w:rsidRPr="00CE6200">
            <w:rPr>
              <w:noProof/>
            </w:rPr>
            <w:t xml:space="preserve"> (Autry, 2019)</w:t>
          </w:r>
          <w:r w:rsidR="004A273F" w:rsidRPr="00CE6200">
            <w:rPr>
              <w:noProof/>
            </w:rPr>
            <w:fldChar w:fldCharType="end"/>
          </w:r>
        </w:sdtContent>
      </w:sdt>
      <w:r w:rsidR="00027F6A" w:rsidRPr="00CE6200">
        <w:t xml:space="preserve">. The </w:t>
      </w:r>
      <w:r w:rsidR="00CF75DA" w:rsidRPr="00CE6200">
        <w:t>forum was initiated and started by the UN women who were supporting the Secretary-general of the UN. The interactive capabilities of Twitter include Snapchat, which individuals use in following this social platform and flicker and the news feed.</w:t>
      </w:r>
    </w:p>
    <w:p w:rsidR="00B760F3" w:rsidRPr="00CE6200" w:rsidRDefault="00DB07A0" w:rsidP="00CE6200">
      <w:pPr>
        <w:spacing w:line="480" w:lineRule="auto"/>
        <w:rPr>
          <w:b/>
        </w:rPr>
      </w:pPr>
      <w:r w:rsidRPr="00CE6200">
        <w:rPr>
          <w:b/>
        </w:rPr>
        <w:t>Pinterest</w:t>
      </w:r>
    </w:p>
    <w:p w:rsidR="00C201AF" w:rsidRPr="00CE6200" w:rsidRDefault="00DB07A0" w:rsidP="00CE6200">
      <w:pPr>
        <w:spacing w:line="480" w:lineRule="auto"/>
        <w:ind w:firstLine="720"/>
      </w:pPr>
      <w:r w:rsidRPr="00CE6200">
        <w:t>This is another social media platform</w:t>
      </w:r>
      <w:r w:rsidR="00B501A3" w:rsidRPr="00CE6200">
        <w:t xml:space="preserve"> which is an American image-sharing media service. It has been designed to discover and save information on the internet, which uses images on a smaller scale, animated GIFs, and videos on pinboards. Pinterest is one of the social media platform used in addressing domestic violence issues to the public. The page which is found on the Pinterest platform includes the </w:t>
      </w:r>
      <w:r w:rsidR="00A23284" w:rsidRPr="00CE6200">
        <w:t xml:space="preserve">Spotlight on Women Children and Domestic violence. This page contains posts in the form of pictures with different messages addressing domestic violence in society. Most of these posts condemn domestic violence against women and children, which is </w:t>
      </w:r>
      <w:r w:rsidR="00A23284" w:rsidRPr="00CE6200">
        <w:lastRenderedPageBreak/>
        <w:t>practised towards them</w:t>
      </w:r>
      <w:sdt>
        <w:sdtPr>
          <w:id w:val="90282723"/>
          <w:citation/>
        </w:sdtPr>
        <w:sdtContent>
          <w:r w:rsidR="004A273F" w:rsidRPr="00CE6200">
            <w:fldChar w:fldCharType="begin"/>
          </w:r>
          <w:r w:rsidRPr="00CE6200">
            <w:instrText xml:space="preserve"> CITATION Kel18 \l 1033 </w:instrText>
          </w:r>
          <w:r w:rsidR="004A273F" w:rsidRPr="00CE6200">
            <w:fldChar w:fldCharType="separate"/>
          </w:r>
          <w:r w:rsidR="0080668F" w:rsidRPr="00CE6200">
            <w:rPr>
              <w:noProof/>
            </w:rPr>
            <w:t xml:space="preserve"> (Burton, 2018)</w:t>
          </w:r>
          <w:r w:rsidR="004A273F" w:rsidRPr="00CE6200">
            <w:rPr>
              <w:noProof/>
            </w:rPr>
            <w:fldChar w:fldCharType="end"/>
          </w:r>
        </w:sdtContent>
      </w:sdt>
      <w:r w:rsidR="00A23284" w:rsidRPr="00CE6200">
        <w:t>. The mission statements of this initiative are based on prominence to the prevention, protection of women empowerment and support their participation in all aspects of society.</w:t>
      </w:r>
    </w:p>
    <w:p w:rsidR="00B760F3" w:rsidRPr="00CE6200" w:rsidRDefault="00DB07A0" w:rsidP="00CE6200">
      <w:pPr>
        <w:spacing w:line="480" w:lineRule="auto"/>
        <w:ind w:firstLine="720"/>
      </w:pPr>
      <w:r w:rsidRPr="00CE6200">
        <w:t xml:space="preserve"> Spotlight on Women Children and Domestic Violence targets an audience of women and girls who are oppressed and abused domestically in society. These women are call</w:t>
      </w:r>
      <w:r w:rsidRPr="00CE6200">
        <w:t xml:space="preserve">ed upon where they are given guidance and cancelling in matters about domestic violence. Another target group is the perpetrators of violence against women and girls condemned through posters and videos. </w:t>
      </w:r>
      <w:r w:rsidR="00545263" w:rsidRPr="00CE6200">
        <w:t>The platform is popular across multiple ge</w:t>
      </w:r>
      <w:r w:rsidR="00924CD2" w:rsidRPr="00CE6200">
        <w:t>nerations, making it easier for the platform to address domestic violence-based issues. The rules of participation include there is a limitation of the information which is to be shared. The users are also supposed to pin responsibly, and the pins should stick</w:t>
      </w:r>
      <w:r w:rsidR="00BA4FD2" w:rsidRPr="00CE6200">
        <w:t xml:space="preserve"> to the domestic-based violence message to pass the intended message to the public.</w:t>
      </w:r>
    </w:p>
    <w:p w:rsidR="00BA4FD2" w:rsidRPr="00CE6200" w:rsidRDefault="00BA4FD2" w:rsidP="00CE6200">
      <w:pPr>
        <w:spacing w:line="480" w:lineRule="auto"/>
      </w:pPr>
    </w:p>
    <w:p w:rsidR="00BA4FD2" w:rsidRPr="00CE6200" w:rsidRDefault="00DB07A0" w:rsidP="00CE6200">
      <w:pPr>
        <w:spacing w:line="480" w:lineRule="auto"/>
        <w:rPr>
          <w:b/>
        </w:rPr>
      </w:pPr>
      <w:r w:rsidRPr="00CE6200">
        <w:rPr>
          <w:b/>
        </w:rPr>
        <w:t>Instagram</w:t>
      </w:r>
    </w:p>
    <w:p w:rsidR="00C201AF" w:rsidRPr="00CE6200" w:rsidRDefault="00DB07A0" w:rsidP="00CE6200">
      <w:pPr>
        <w:spacing w:line="480" w:lineRule="auto"/>
        <w:ind w:firstLine="720"/>
      </w:pPr>
      <w:r w:rsidRPr="00CE6200">
        <w:t>Instagram is another social media platform with interactive capabilities where individuals can pass on their views and opinions. It's a service of sharing photos onlin</w:t>
      </w:r>
      <w:r w:rsidRPr="00CE6200">
        <w:t>e whereby it allows the users to apply different types of images. Instagram can be used by using the Instagram website (Instagram.com) and the Instagram app.</w:t>
      </w:r>
      <w:r w:rsidR="00EE2726" w:rsidRPr="00CE6200">
        <w:t xml:space="preserve"> Instagram also has pages that address the issue of domestic violence. An example of this page on Instagram is 'theebutterflyproject’ This page addresses domest</w:t>
      </w:r>
      <w:r w:rsidR="001D3166" w:rsidRPr="00CE6200">
        <w:t xml:space="preserve">ic violence as a social problem. This platform empowers women who are the victims and the survivors of gender violence in society. Women facing such issues are called upon to disclose and discuss the domestic violence acts they may have encountered to be taken care of by being given guidance and counselling. </w:t>
      </w:r>
    </w:p>
    <w:p w:rsidR="00BA4FD2" w:rsidRPr="00CE6200" w:rsidRDefault="00DB07A0" w:rsidP="00CE6200">
      <w:pPr>
        <w:spacing w:line="480" w:lineRule="auto"/>
        <w:ind w:firstLine="720"/>
      </w:pPr>
      <w:r w:rsidRPr="00CE6200">
        <w:lastRenderedPageBreak/>
        <w:t>This group on Instagram empowers women to be strong and continue pursuing their goals even after facing domestic violence</w:t>
      </w:r>
      <w:sdt>
        <w:sdtPr>
          <w:id w:val="90282724"/>
          <w:citation/>
        </w:sdtPr>
        <w:sdtContent>
          <w:r w:rsidR="004A273F" w:rsidRPr="00CE6200">
            <w:fldChar w:fldCharType="begin"/>
          </w:r>
          <w:r w:rsidR="00924CD2" w:rsidRPr="00CE6200">
            <w:instrText xml:space="preserve"> CITATION Kel20 \l 1033 </w:instrText>
          </w:r>
          <w:r w:rsidR="004A273F" w:rsidRPr="00CE6200">
            <w:fldChar w:fldCharType="separate"/>
          </w:r>
          <w:r w:rsidR="009E061A" w:rsidRPr="00CE6200">
            <w:rPr>
              <w:noProof/>
            </w:rPr>
            <w:t xml:space="preserve"> (Boling, 2020)</w:t>
          </w:r>
          <w:r w:rsidR="004A273F" w:rsidRPr="00CE6200">
            <w:rPr>
              <w:noProof/>
            </w:rPr>
            <w:fldChar w:fldCharType="end"/>
          </w:r>
        </w:sdtContent>
      </w:sdt>
      <w:r w:rsidR="008F6EDF" w:rsidRPr="00CE6200">
        <w:t xml:space="preserve">; the mission statement of the page platform on Instagram has the purpose of empowering women who are survivors of </w:t>
      </w:r>
      <w:r w:rsidR="00842153" w:rsidRPr="00CE6200">
        <w:t>domestic</w:t>
      </w:r>
      <w:r w:rsidR="008F6EDF" w:rsidRPr="00CE6200">
        <w:t xml:space="preserve"> violence.</w:t>
      </w:r>
      <w:r w:rsidR="00842153" w:rsidRPr="00CE6200">
        <w:t xml:space="preserve"> </w:t>
      </w:r>
      <w:r w:rsidR="005D4DE4" w:rsidRPr="00CE6200">
        <w:t xml:space="preserve">The target </w:t>
      </w:r>
      <w:r w:rsidR="00842153" w:rsidRPr="00CE6200">
        <w:t>audience on this specific page on Instagram is</w:t>
      </w:r>
      <w:r w:rsidR="005D4DE4" w:rsidRPr="00CE6200">
        <w:t xml:space="preserve"> the individuals who are the victims and the survivors of domestic violence. The most targeted groups are the women currently in relationships and those who</w:t>
      </w:r>
      <w:r w:rsidR="00842153" w:rsidRPr="00CE6200">
        <w:t xml:space="preserve"> are y</w:t>
      </w:r>
      <w:r w:rsidR="005D4DE4" w:rsidRPr="00CE6200">
        <w:t xml:space="preserve">oung in relationships. This enables the message to be reached by a lot of so to create awareness of domestic violence. The interactive used in this </w:t>
      </w:r>
      <w:proofErr w:type="gramStart"/>
      <w:r w:rsidR="005D4DE4" w:rsidRPr="00CE6200">
        <w:t>p[</w:t>
      </w:r>
      <w:proofErr w:type="gramEnd"/>
      <w:r w:rsidR="005D4DE4" w:rsidRPr="00CE6200">
        <w:t>age platform includes the location-based hashtags, poll stickers and question stickers.</w:t>
      </w:r>
    </w:p>
    <w:p w:rsidR="004426D0" w:rsidRPr="00CE6200" w:rsidRDefault="00DB07A0" w:rsidP="00CE6200">
      <w:pPr>
        <w:spacing w:line="480" w:lineRule="auto"/>
        <w:rPr>
          <w:b/>
        </w:rPr>
      </w:pPr>
      <w:r w:rsidRPr="00CE6200">
        <w:rPr>
          <w:b/>
        </w:rPr>
        <w:t>Conclusion</w:t>
      </w:r>
    </w:p>
    <w:p w:rsidR="000D4DB2" w:rsidRPr="00CE6200" w:rsidRDefault="00CE6200" w:rsidP="00CE6200">
      <w:pPr>
        <w:spacing w:line="480" w:lineRule="auto"/>
      </w:pPr>
      <w:r w:rsidRPr="00CE6200">
        <w:t xml:space="preserve">              </w:t>
      </w:r>
      <w:r w:rsidR="00DB07A0" w:rsidRPr="00CE6200">
        <w:t xml:space="preserve">In summary, domestic violence has become a major social issue and has recently become a major </w:t>
      </w:r>
      <w:r w:rsidR="00C7457D" w:rsidRPr="00CE6200">
        <w:t>problem</w:t>
      </w:r>
      <w:r w:rsidR="00DB07A0" w:rsidRPr="00CE6200">
        <w:t xml:space="preserve"> worldwide. Both men and women </w:t>
      </w:r>
      <w:r w:rsidR="00C7457D" w:rsidRPr="00CE6200">
        <w:t>are</w:t>
      </w:r>
      <w:r w:rsidR="00DB07A0" w:rsidRPr="00CE6200">
        <w:t xml:space="preserve"> victims of domestic violence</w:t>
      </w:r>
      <w:r w:rsidR="00E37C17" w:rsidRPr="00CE6200">
        <w:t xml:space="preserve">, which is done through fear </w:t>
      </w:r>
      <w:r w:rsidR="00C7457D" w:rsidRPr="00CE6200">
        <w:t xml:space="preserve">to those in an intimate relationship </w:t>
      </w:r>
      <w:r w:rsidR="00E37C17" w:rsidRPr="00CE6200">
        <w:t>and may</w:t>
      </w:r>
      <w:r w:rsidR="00C7457D" w:rsidRPr="00CE6200">
        <w:t xml:space="preserve">be in </w:t>
      </w:r>
      <w:r w:rsidR="00E37C17" w:rsidRPr="00CE6200">
        <w:t>sexual violence, social, or</w:t>
      </w:r>
      <w:r w:rsidR="00C7457D" w:rsidRPr="00CE6200">
        <w:t xml:space="preserve"> even </w:t>
      </w:r>
      <w:r w:rsidR="00E37C17" w:rsidRPr="00CE6200">
        <w:t>spiritual. Domestic violence is addressed in society using social media platforms, including Fac</w:t>
      </w:r>
      <w:r w:rsidR="00806A1B" w:rsidRPr="00CE6200">
        <w:t xml:space="preserve">ebook, Twitter, Pinterest, and </w:t>
      </w:r>
      <w:r w:rsidR="007514AA" w:rsidRPr="00CE6200">
        <w:t>Instagram. Some of the media mostly address the issue of domestic violence</w:t>
      </w:r>
      <w:r w:rsidR="00C7457D" w:rsidRPr="00CE6200">
        <w:t xml:space="preserve"> and in a more interactive way</w:t>
      </w:r>
      <w:r w:rsidR="007514AA" w:rsidRPr="00CE6200">
        <w:t>. Facebook as a social media platform has pages that address this issue, like breaking the silence against domestic violence, which addresses a target group of domestic violence victims and tries to inspire them. Twitter also has platform pages that look into domestic violence, like Say No UNiTE is an example of the platform page found in Twitter. Instagram and Pinterest use pictures and GIFs to address domestic violence where they both target a group of individuals who are the victims and try to reform them by giving them hope and guidance</w:t>
      </w:r>
      <w:r w:rsidR="00C7457D" w:rsidRPr="00CE6200">
        <w:t>. Individuals should ensure that they use social media platforms, as discussed above, in the fight against domestic violence in society.</w:t>
      </w:r>
    </w:p>
    <w:sdt>
      <w:sdtPr>
        <w:rPr>
          <w:rFonts w:ascii="Times New Roman" w:eastAsiaTheme="minorHAnsi" w:hAnsi="Times New Roman" w:cstheme="minorBidi"/>
          <w:b w:val="0"/>
          <w:bCs w:val="0"/>
          <w:color w:val="auto"/>
          <w:sz w:val="24"/>
          <w:szCs w:val="22"/>
          <w:lang w:bidi="ar-SA"/>
        </w:rPr>
        <w:id w:val="92382797"/>
        <w:docPartObj>
          <w:docPartGallery w:val="Bibliographies"/>
          <w:docPartUnique/>
        </w:docPartObj>
      </w:sdtPr>
      <w:sdtContent>
        <w:p w:rsidR="000D4DB2" w:rsidRPr="00CE6200" w:rsidRDefault="00DB07A0" w:rsidP="00CE6200">
          <w:pPr>
            <w:pStyle w:val="Heading1"/>
            <w:spacing w:line="480" w:lineRule="auto"/>
            <w:jc w:val="center"/>
            <w:rPr>
              <w:rFonts w:ascii="Times New Roman" w:hAnsi="Times New Roman"/>
              <w:sz w:val="24"/>
            </w:rPr>
          </w:pPr>
          <w:r w:rsidRPr="00CE6200">
            <w:rPr>
              <w:rFonts w:ascii="Times New Roman" w:hAnsi="Times New Roman"/>
              <w:sz w:val="24"/>
            </w:rPr>
            <w:t>References</w:t>
          </w:r>
        </w:p>
        <w:sdt>
          <w:sdtPr>
            <w:id w:val="111145805"/>
            <w:bibliography/>
          </w:sdtPr>
          <w:sdtContent>
            <w:p w:rsidR="000D4DB2" w:rsidRPr="00CE6200" w:rsidRDefault="004A273F" w:rsidP="00CE6200">
              <w:pPr>
                <w:pStyle w:val="Bibliography"/>
                <w:spacing w:line="480" w:lineRule="auto"/>
                <w:ind w:left="720" w:hanging="720"/>
                <w:rPr>
                  <w:noProof/>
                </w:rPr>
              </w:pPr>
              <w:r w:rsidRPr="00CE6200">
                <w:fldChar w:fldCharType="begin"/>
              </w:r>
              <w:r w:rsidR="00DB07A0" w:rsidRPr="00CE6200">
                <w:instrText xml:space="preserve"> BIBLIOGRAPHY </w:instrText>
              </w:r>
              <w:r w:rsidRPr="00CE6200">
                <w:fldChar w:fldCharType="separate"/>
              </w:r>
              <w:r w:rsidR="00DB07A0" w:rsidRPr="00CE6200">
                <w:rPr>
                  <w:noProof/>
                </w:rPr>
                <w:t xml:space="preserve">Autry, K. M.-C. (2019). Preventing family violence: Lessons from the community engagement initiative. </w:t>
              </w:r>
              <w:r w:rsidR="00DB07A0" w:rsidRPr="00CE6200">
                <w:rPr>
                  <w:i/>
                  <w:iCs/>
                  <w:noProof/>
                </w:rPr>
                <w:t>San Fransisco: Family Violence Prevention Fund</w:t>
              </w:r>
              <w:r w:rsidR="00DB07A0" w:rsidRPr="00CE6200">
                <w:rPr>
                  <w:noProof/>
                </w:rPr>
                <w:t>, 30-45.</w:t>
              </w:r>
            </w:p>
            <w:p w:rsidR="000D4DB2" w:rsidRPr="00CE6200" w:rsidRDefault="00DB07A0" w:rsidP="00CE6200">
              <w:pPr>
                <w:pStyle w:val="Bibliography"/>
                <w:spacing w:line="480" w:lineRule="auto"/>
                <w:ind w:left="720" w:hanging="720"/>
                <w:rPr>
                  <w:noProof/>
                </w:rPr>
              </w:pPr>
              <w:r w:rsidRPr="00CE6200">
                <w:rPr>
                  <w:noProof/>
                </w:rPr>
                <w:t xml:space="preserve">Boling, K. S. (2020). she persisted; a memetic critical discourse analysis on an attempted Instagram feminist revolution. </w:t>
              </w:r>
              <w:r w:rsidRPr="00CE6200">
                <w:rPr>
                  <w:i/>
                  <w:iCs/>
                  <w:noProof/>
                </w:rPr>
                <w:t>Feminist media studies</w:t>
              </w:r>
              <w:r w:rsidRPr="00CE6200">
                <w:rPr>
                  <w:noProof/>
                </w:rPr>
                <w:t>, 966-982.</w:t>
              </w:r>
            </w:p>
            <w:p w:rsidR="000D4DB2" w:rsidRPr="00CE6200" w:rsidRDefault="00DB07A0" w:rsidP="00CE6200">
              <w:pPr>
                <w:pStyle w:val="Bibliography"/>
                <w:spacing w:line="480" w:lineRule="auto"/>
                <w:ind w:left="720" w:hanging="720"/>
                <w:rPr>
                  <w:noProof/>
                </w:rPr>
              </w:pPr>
              <w:r w:rsidRPr="00CE6200">
                <w:rPr>
                  <w:noProof/>
                </w:rPr>
                <w:t>Burton, K. E. (2018). Recipes for prevention: An Analysis of intimate partner violence messages on Pi</w:t>
              </w:r>
              <w:r w:rsidRPr="00CE6200">
                <w:rPr>
                  <w:noProof/>
                </w:rPr>
                <w:t xml:space="preserve">nterest. </w:t>
              </w:r>
              <w:r w:rsidRPr="00CE6200">
                <w:rPr>
                  <w:i/>
                  <w:iCs/>
                  <w:noProof/>
                </w:rPr>
                <w:t>Journal of interpersonal violence</w:t>
              </w:r>
              <w:r w:rsidRPr="00CE6200">
                <w:rPr>
                  <w:noProof/>
                </w:rPr>
                <w:t>.</w:t>
              </w:r>
            </w:p>
            <w:p w:rsidR="000D4DB2" w:rsidRPr="00CE6200" w:rsidRDefault="00DB07A0" w:rsidP="00CE6200">
              <w:pPr>
                <w:pStyle w:val="Bibliography"/>
                <w:spacing w:line="480" w:lineRule="auto"/>
                <w:ind w:left="720" w:hanging="720"/>
                <w:rPr>
                  <w:noProof/>
                </w:rPr>
              </w:pPr>
              <w:r w:rsidRPr="00CE6200">
                <w:rPr>
                  <w:noProof/>
                </w:rPr>
                <w:t xml:space="preserve">Lokot, T. (2018). ImNotAfraidToSayIt: stories of sexual violence as everyday political speech on Facebook. </w:t>
              </w:r>
              <w:r w:rsidRPr="00CE6200">
                <w:rPr>
                  <w:i/>
                  <w:iCs/>
                  <w:noProof/>
                </w:rPr>
                <w:t>Information, Communication and Society</w:t>
              </w:r>
              <w:r w:rsidRPr="00CE6200">
                <w:rPr>
                  <w:noProof/>
                </w:rPr>
                <w:t>, 802-817.</w:t>
              </w:r>
            </w:p>
            <w:p w:rsidR="000D4DB2" w:rsidRPr="00CE6200" w:rsidRDefault="00DB07A0" w:rsidP="00CE6200">
              <w:pPr>
                <w:pStyle w:val="Bibliography"/>
                <w:spacing w:line="480" w:lineRule="auto"/>
                <w:ind w:left="720" w:hanging="720"/>
                <w:rPr>
                  <w:noProof/>
                </w:rPr>
              </w:pPr>
              <w:r w:rsidRPr="00CE6200">
                <w:rPr>
                  <w:noProof/>
                </w:rPr>
                <w:t>Molly Dragiewicz, J. B. (2018). Technology facilitated c</w:t>
              </w:r>
              <w:r w:rsidRPr="00CE6200">
                <w:rPr>
                  <w:noProof/>
                </w:rPr>
                <w:t xml:space="preserve">oercive control: Domestic violence and the competing roles of digital media platforms. </w:t>
              </w:r>
              <w:r w:rsidRPr="00CE6200">
                <w:rPr>
                  <w:i/>
                  <w:iCs/>
                  <w:noProof/>
                </w:rPr>
                <w:t>Feminist Media Studies</w:t>
              </w:r>
              <w:r w:rsidRPr="00CE6200">
                <w:rPr>
                  <w:noProof/>
                </w:rPr>
                <w:t>, 609-625.</w:t>
              </w:r>
            </w:p>
            <w:p w:rsidR="000D4DB2" w:rsidRPr="00CE6200" w:rsidRDefault="00DB07A0" w:rsidP="00CE6200">
              <w:pPr>
                <w:pStyle w:val="Bibliography"/>
                <w:spacing w:line="480" w:lineRule="auto"/>
                <w:ind w:left="720" w:hanging="720"/>
                <w:rPr>
                  <w:noProof/>
                </w:rPr>
              </w:pPr>
              <w:r w:rsidRPr="00CE6200">
                <w:rPr>
                  <w:noProof/>
                </w:rPr>
                <w:t xml:space="preserve">Ostini, S. H. (2019). Domestic violence and Facebook: harassment takes a new form in the social media age. </w:t>
              </w:r>
              <w:r w:rsidRPr="00CE6200">
                <w:rPr>
                  <w:i/>
                  <w:iCs/>
                  <w:noProof/>
                </w:rPr>
                <w:t>The Conversation</w:t>
              </w:r>
              <w:r w:rsidRPr="00CE6200">
                <w:rPr>
                  <w:noProof/>
                </w:rPr>
                <w:t>, 1-3.</w:t>
              </w:r>
            </w:p>
            <w:p w:rsidR="000D4DB2" w:rsidRPr="00CE6200" w:rsidRDefault="004A273F" w:rsidP="00CE6200">
              <w:pPr>
                <w:spacing w:line="480" w:lineRule="auto"/>
              </w:pPr>
              <w:r w:rsidRPr="00CE6200">
                <w:fldChar w:fldCharType="end"/>
              </w:r>
            </w:p>
          </w:sdtContent>
        </w:sdt>
      </w:sdtContent>
    </w:sdt>
    <w:p w:rsidR="000D4DB2" w:rsidRPr="00CE6200" w:rsidRDefault="000D4DB2" w:rsidP="00CE6200">
      <w:pPr>
        <w:spacing w:line="480" w:lineRule="auto"/>
      </w:pPr>
    </w:p>
    <w:sectPr w:rsidR="000D4DB2" w:rsidRPr="00CE6200" w:rsidSect="000D4DB2">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07A0" w:rsidRDefault="00DB07A0" w:rsidP="004A273F">
      <w:pPr>
        <w:spacing w:after="0" w:line="240" w:lineRule="auto"/>
      </w:pPr>
      <w:r>
        <w:separator/>
      </w:r>
    </w:p>
  </w:endnote>
  <w:endnote w:type="continuationSeparator" w:id="0">
    <w:p w:rsidR="00DB07A0" w:rsidRDefault="00DB07A0" w:rsidP="004A27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07A0" w:rsidRDefault="00DB07A0" w:rsidP="004A273F">
      <w:pPr>
        <w:spacing w:after="0" w:line="240" w:lineRule="auto"/>
      </w:pPr>
      <w:r>
        <w:separator/>
      </w:r>
    </w:p>
  </w:footnote>
  <w:footnote w:type="continuationSeparator" w:id="0">
    <w:p w:rsidR="00DB07A0" w:rsidRDefault="00DB07A0" w:rsidP="004A27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382782"/>
      <w:docPartObj>
        <w:docPartGallery w:val="Page Numbers (Top of Page)"/>
        <w:docPartUnique/>
      </w:docPartObj>
    </w:sdtPr>
    <w:sdtContent>
      <w:p w:rsidR="000D4DB2" w:rsidRDefault="00DB07A0" w:rsidP="000D4DB2">
        <w:pPr>
          <w:pStyle w:val="Header"/>
        </w:pPr>
        <w:r>
          <w:t xml:space="preserve">DOMESTIC VIOLENCE AND SOCIAL MEDIA                                                                         </w:t>
        </w:r>
        <w:r w:rsidR="004A273F">
          <w:fldChar w:fldCharType="begin"/>
        </w:r>
        <w:r>
          <w:instrText xml:space="preserve"> PAGE   \* MERGEFORMAT </w:instrText>
        </w:r>
        <w:r w:rsidR="004A273F">
          <w:fldChar w:fldCharType="separate"/>
        </w:r>
        <w:r w:rsidR="00A025C1">
          <w:rPr>
            <w:noProof/>
          </w:rPr>
          <w:t>7</w:t>
        </w:r>
        <w:r w:rsidR="004A273F">
          <w:rPr>
            <w:noProof/>
          </w:rPr>
          <w:fldChar w:fldCharType="end"/>
        </w:r>
      </w:p>
    </w:sdtContent>
  </w:sdt>
  <w:p w:rsidR="000D4DB2" w:rsidRDefault="000D4DB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382796"/>
      <w:docPartObj>
        <w:docPartGallery w:val="Page Numbers (Top of Page)"/>
        <w:docPartUnique/>
      </w:docPartObj>
    </w:sdtPr>
    <w:sdtContent>
      <w:p w:rsidR="000D4DB2" w:rsidRDefault="00DB07A0" w:rsidP="000D4DB2">
        <w:pPr>
          <w:pStyle w:val="Header"/>
          <w:jc w:val="right"/>
        </w:pPr>
        <w:r>
          <w:t xml:space="preserve">Running head: DOMESTIC VIOLENCE AND SOCIAL MEDIA                                                </w:t>
        </w:r>
        <w:r w:rsidR="004A273F">
          <w:fldChar w:fldCharType="begin"/>
        </w:r>
        <w:r>
          <w:instrText xml:space="preserve"> PAGE   \* MERGEFORMAT </w:instrText>
        </w:r>
        <w:r w:rsidR="004A273F">
          <w:fldChar w:fldCharType="separate"/>
        </w:r>
        <w:r w:rsidR="00CE6200">
          <w:rPr>
            <w:noProof/>
          </w:rPr>
          <w:t>1</w:t>
        </w:r>
        <w:r w:rsidR="004A273F">
          <w:rPr>
            <w:noProof/>
          </w:rPr>
          <w:fldChar w:fldCharType="end"/>
        </w:r>
      </w:p>
    </w:sdtContent>
  </w:sdt>
  <w:p w:rsidR="000D4DB2" w:rsidRDefault="000D4DB2" w:rsidP="000D4DB2">
    <w:pPr>
      <w:pStyle w:val="Header"/>
    </w:pPr>
  </w:p>
  <w:p w:rsidR="000D4DB2" w:rsidRDefault="000D4DB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46233"/>
    <w:rsid w:val="00027F6A"/>
    <w:rsid w:val="000857DC"/>
    <w:rsid w:val="000A7A10"/>
    <w:rsid w:val="000C5E10"/>
    <w:rsid w:val="000D4DB2"/>
    <w:rsid w:val="001122A8"/>
    <w:rsid w:val="00112797"/>
    <w:rsid w:val="00131D2B"/>
    <w:rsid w:val="001873EF"/>
    <w:rsid w:val="001D3166"/>
    <w:rsid w:val="001E1FBC"/>
    <w:rsid w:val="00246233"/>
    <w:rsid w:val="002C07E2"/>
    <w:rsid w:val="00376C14"/>
    <w:rsid w:val="003C37EF"/>
    <w:rsid w:val="004156FD"/>
    <w:rsid w:val="004426D0"/>
    <w:rsid w:val="004A273F"/>
    <w:rsid w:val="004B2B32"/>
    <w:rsid w:val="004F4842"/>
    <w:rsid w:val="004F7635"/>
    <w:rsid w:val="005247A5"/>
    <w:rsid w:val="00545263"/>
    <w:rsid w:val="00565801"/>
    <w:rsid w:val="00571A9D"/>
    <w:rsid w:val="005C6B46"/>
    <w:rsid w:val="005D4DE4"/>
    <w:rsid w:val="005F5671"/>
    <w:rsid w:val="006005FA"/>
    <w:rsid w:val="006E0085"/>
    <w:rsid w:val="00711E11"/>
    <w:rsid w:val="00734627"/>
    <w:rsid w:val="007514AA"/>
    <w:rsid w:val="00761F0C"/>
    <w:rsid w:val="00794183"/>
    <w:rsid w:val="0080668F"/>
    <w:rsid w:val="00806A1B"/>
    <w:rsid w:val="00832C46"/>
    <w:rsid w:val="00842153"/>
    <w:rsid w:val="0087207C"/>
    <w:rsid w:val="00876EDE"/>
    <w:rsid w:val="008F6EDF"/>
    <w:rsid w:val="00924CD2"/>
    <w:rsid w:val="00936C14"/>
    <w:rsid w:val="009E061A"/>
    <w:rsid w:val="00A025C1"/>
    <w:rsid w:val="00A032F1"/>
    <w:rsid w:val="00A13C2D"/>
    <w:rsid w:val="00A23284"/>
    <w:rsid w:val="00A75A3A"/>
    <w:rsid w:val="00A80719"/>
    <w:rsid w:val="00AA563D"/>
    <w:rsid w:val="00AA778D"/>
    <w:rsid w:val="00AB50FA"/>
    <w:rsid w:val="00AB6F69"/>
    <w:rsid w:val="00B15B1D"/>
    <w:rsid w:val="00B15FF9"/>
    <w:rsid w:val="00B35885"/>
    <w:rsid w:val="00B501A3"/>
    <w:rsid w:val="00B504B7"/>
    <w:rsid w:val="00B760F3"/>
    <w:rsid w:val="00B9085A"/>
    <w:rsid w:val="00BA4FD2"/>
    <w:rsid w:val="00BE25A7"/>
    <w:rsid w:val="00BE2BAB"/>
    <w:rsid w:val="00C2017B"/>
    <w:rsid w:val="00C201AF"/>
    <w:rsid w:val="00C7457D"/>
    <w:rsid w:val="00CE6200"/>
    <w:rsid w:val="00CF75DA"/>
    <w:rsid w:val="00D47224"/>
    <w:rsid w:val="00D60672"/>
    <w:rsid w:val="00DB07A0"/>
    <w:rsid w:val="00E37C17"/>
    <w:rsid w:val="00E503E9"/>
    <w:rsid w:val="00E77D2A"/>
    <w:rsid w:val="00EE2726"/>
    <w:rsid w:val="00F02A13"/>
    <w:rsid w:val="00F42EFD"/>
    <w:rsid w:val="00F803FE"/>
    <w:rsid w:val="00F85CFC"/>
    <w:rsid w:val="00F9639F"/>
    <w:rsid w:val="00F97204"/>
    <w:rsid w:val="00FC3B9E"/>
    <w:rsid w:val="00FD0B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EFD"/>
  </w:style>
  <w:style w:type="paragraph" w:styleId="Heading1">
    <w:name w:val="heading 1"/>
    <w:basedOn w:val="Normal"/>
    <w:next w:val="Normal"/>
    <w:link w:val="Heading1Char"/>
    <w:uiPriority w:val="9"/>
    <w:qFormat/>
    <w:rsid w:val="000D4DB2"/>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paragraph" w:styleId="Heading3">
    <w:name w:val="heading 3"/>
    <w:basedOn w:val="Normal"/>
    <w:link w:val="Heading3Char"/>
    <w:uiPriority w:val="9"/>
    <w:qFormat/>
    <w:rsid w:val="00246233"/>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46233"/>
    <w:rPr>
      <w:rFonts w:eastAsia="Times New Roman" w:cs="Times New Roman"/>
      <w:b/>
      <w:bCs/>
      <w:sz w:val="27"/>
      <w:szCs w:val="27"/>
    </w:rPr>
  </w:style>
  <w:style w:type="character" w:customStyle="1" w:styleId="gd">
    <w:name w:val="gd"/>
    <w:basedOn w:val="DefaultParagraphFont"/>
    <w:rsid w:val="00246233"/>
  </w:style>
  <w:style w:type="character" w:customStyle="1" w:styleId="g3">
    <w:name w:val="g3"/>
    <w:basedOn w:val="DefaultParagraphFont"/>
    <w:rsid w:val="00246233"/>
  </w:style>
  <w:style w:type="character" w:customStyle="1" w:styleId="hb">
    <w:name w:val="hb"/>
    <w:basedOn w:val="DefaultParagraphFont"/>
    <w:rsid w:val="00246233"/>
  </w:style>
  <w:style w:type="character" w:customStyle="1" w:styleId="g2">
    <w:name w:val="g2"/>
    <w:basedOn w:val="DefaultParagraphFont"/>
    <w:rsid w:val="00246233"/>
  </w:style>
  <w:style w:type="character" w:customStyle="1" w:styleId="ams">
    <w:name w:val="ams"/>
    <w:basedOn w:val="DefaultParagraphFont"/>
    <w:rsid w:val="00246233"/>
  </w:style>
  <w:style w:type="paragraph" w:styleId="BalloonText">
    <w:name w:val="Balloon Text"/>
    <w:basedOn w:val="Normal"/>
    <w:link w:val="BalloonTextChar"/>
    <w:uiPriority w:val="99"/>
    <w:semiHidden/>
    <w:unhideWhenUsed/>
    <w:rsid w:val="002462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233"/>
    <w:rPr>
      <w:rFonts w:ascii="Tahoma" w:hAnsi="Tahoma" w:cs="Tahoma"/>
      <w:sz w:val="16"/>
      <w:szCs w:val="16"/>
    </w:rPr>
  </w:style>
  <w:style w:type="character" w:customStyle="1" w:styleId="css-901oao">
    <w:name w:val="css-901oao"/>
    <w:basedOn w:val="DefaultParagraphFont"/>
    <w:rsid w:val="00711E11"/>
  </w:style>
  <w:style w:type="character" w:customStyle="1" w:styleId="r-18u37iz">
    <w:name w:val="r-18u37iz"/>
    <w:basedOn w:val="DefaultParagraphFont"/>
    <w:rsid w:val="00711E11"/>
  </w:style>
  <w:style w:type="character" w:styleId="Hyperlink">
    <w:name w:val="Hyperlink"/>
    <w:basedOn w:val="DefaultParagraphFont"/>
    <w:uiPriority w:val="99"/>
    <w:semiHidden/>
    <w:unhideWhenUsed/>
    <w:rsid w:val="00711E11"/>
    <w:rPr>
      <w:color w:val="0000FF"/>
      <w:u w:val="single"/>
    </w:rPr>
  </w:style>
  <w:style w:type="paragraph" w:styleId="Header">
    <w:name w:val="header"/>
    <w:basedOn w:val="Normal"/>
    <w:link w:val="HeaderChar"/>
    <w:uiPriority w:val="99"/>
    <w:unhideWhenUsed/>
    <w:rsid w:val="000D4D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DB2"/>
  </w:style>
  <w:style w:type="paragraph" w:styleId="Footer">
    <w:name w:val="footer"/>
    <w:basedOn w:val="Normal"/>
    <w:link w:val="FooterChar"/>
    <w:uiPriority w:val="99"/>
    <w:semiHidden/>
    <w:unhideWhenUsed/>
    <w:rsid w:val="000D4D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D4DB2"/>
  </w:style>
  <w:style w:type="character" w:customStyle="1" w:styleId="Heading1Char">
    <w:name w:val="Heading 1 Char"/>
    <w:basedOn w:val="DefaultParagraphFont"/>
    <w:link w:val="Heading1"/>
    <w:uiPriority w:val="9"/>
    <w:rsid w:val="000D4DB2"/>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0D4DB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Tet18</b:Tag>
    <b:SourceType>JournalArticle</b:SourceType>
    <b:Guid>{29B61DD7-64D1-468F-8EA9-A0CEDA6C09E4}</b:Guid>
    <b:LCID>0</b:LCID>
    <b:Author>
      <b:Author>
        <b:NameList>
          <b:Person>
            <b:Last>Lokot</b:Last>
            <b:First>Tetyana</b:First>
          </b:Person>
        </b:NameList>
      </b:Author>
    </b:Author>
    <b:Title>ImNotAfraidToSayIt: stories of sexual violence as everday political speech on facebook</b:Title>
    <b:JournalName>Information, Communication and Society</b:JournalName>
    <b:Year>2018</b:Year>
    <b:Pages>802-817</b:Pages>
    <b:RefOrder>1</b:RefOrder>
  </b:Source>
  <b:Source>
    <b:Tag>Sus19</b:Tag>
    <b:SourceType>JournalArticle</b:SourceType>
    <b:Guid>{0EEEB93B-670C-42E9-8D18-886CABCF8188}</b:Guid>
    <b:LCID>0</b:LCID>
    <b:Author>
      <b:Author>
        <b:NameList>
          <b:Person>
            <b:Last>Ostini</b:Last>
            <b:First>Susan</b:First>
            <b:Middle>Hopkins and Jenny</b:Middle>
          </b:Person>
        </b:NameList>
      </b:Author>
    </b:Author>
    <b:Title>Domestic violence and facebook: harassment takes a new forms in the social media age</b:Title>
    <b:JournalName>The Conversation</b:JournalName>
    <b:Year>2019</b:Year>
    <b:Pages>1-3</b:Pages>
    <b:RefOrder>2</b:RefOrder>
  </b:Source>
  <b:Source>
    <b:Tag>Mol18</b:Tag>
    <b:SourceType>JournalArticle</b:SourceType>
    <b:Guid>{C52D6BC8-869A-43D1-8AE1-C1DF09B05E39}</b:Guid>
    <b:LCID>0</b:LCID>
    <b:Author>
      <b:Author>
        <b:NameList>
          <b:Person>
            <b:Last>Molly Dragiewicz</b:Last>
            <b:First>Jean</b:First>
            <b:Middle>Burgess and Michael Salter Nicholas</b:Middle>
          </b:Person>
        </b:NameList>
      </b:Author>
    </b:Author>
    <b:Title>Technology facilitated coercive contrl:Domestic vio;lence and the competing roles of digital media pltforms</b:Title>
    <b:JournalName>Feminist Media Studies</b:JournalName>
    <b:Year>2018</b:Year>
    <b:Pages>609-625</b:Pages>
    <b:RefOrder>3</b:RefOrder>
  </b:Source>
  <b:Source>
    <b:Tag>Kel191</b:Tag>
    <b:SourceType>JournalArticle</b:SourceType>
    <b:Guid>{887A6C69-B081-4E37-8A26-400CC7866122}</b:Guid>
    <b:LCID>0</b:LCID>
    <b:Author>
      <b:Author>
        <b:NameList>
          <b:Person>
            <b:Last>Autry</b:Last>
            <b:First>Kelly</b:First>
            <b:Middle>Mitchell-Clarke and Angela</b:Middle>
          </b:Person>
        </b:NameList>
      </b:Author>
    </b:Author>
    <b:Title>Preventing family violence : Lessons from the community engagement initiative</b:Title>
    <b:JournalName>San Fransisco: Fmily violence Prevention Fund</b:JournalName>
    <b:Year>2019</b:Year>
    <b:Pages>30-45</b:Pages>
    <b:RefOrder>4</b:RefOrder>
  </b:Source>
  <b:Source>
    <b:Tag>Kel18</b:Tag>
    <b:SourceType>JournalArticle</b:SourceType>
    <b:Guid>{89C40361-7BD3-43E0-A9BA-6BCDE9AE13A2}</b:Guid>
    <b:LCID>0</b:LCID>
    <b:Author>
      <b:Author>
        <b:NameList>
          <b:Person>
            <b:Last>Burton</b:Last>
            <b:First>Kellie</b:First>
            <b:Middle>E Carlyle and Candace</b:Middle>
          </b:Person>
        </b:NameList>
      </b:Author>
    </b:Author>
    <b:Title>Recipes for prevention: An Analysis of intimate partner violence messages on pinterest</b:Title>
    <b:JournalName>Journal of interpersonal violence</b:JournalName>
    <b:Year>2018</b:Year>
    <b:RefOrder>5</b:RefOrder>
  </b:Source>
  <b:Source>
    <b:Tag>Kel20</b:Tag>
    <b:SourceType>JournalArticle</b:SourceType>
    <b:Guid>{FA8963BC-3A92-434C-9374-CB1B98785F1E}</b:Guid>
    <b:LCID>0</b:LCID>
    <b:Author>
      <b:Author>
        <b:NameList>
          <b:Person>
            <b:Last>Boling</b:Last>
            <b:First>Kellis</b:First>
            <b:Middle>S</b:Middle>
          </b:Person>
        </b:NameList>
      </b:Author>
    </b:Author>
    <b:Title>she persisted; a memetic critical discourse analysis on an attempted instagram feminist revolution</b:Title>
    <b:JournalName>Feminist media studies</b:JournalName>
    <b:Year>2020</b:Year>
    <b:Pages>966-982</b:Pages>
    <b:RefOrder>6</b:RefOrder>
  </b:Source>
</b:Sources>
</file>

<file path=customXml/itemProps1.xml><?xml version="1.0" encoding="utf-8"?>
<ds:datastoreItem xmlns:ds="http://schemas.openxmlformats.org/officeDocument/2006/customXml" ds:itemID="{098E76AF-7D39-4DAF-A283-D7A364589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7</Pages>
  <Words>1566</Words>
  <Characters>8932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Sanjii1839</dc:creator>
  <cp:lastModifiedBy>Sanjii1839</cp:lastModifiedBy>
  <cp:revision>64</cp:revision>
  <dcterms:created xsi:type="dcterms:W3CDTF">2021-04-21T13:19:00Z</dcterms:created>
  <dcterms:modified xsi:type="dcterms:W3CDTF">2021-04-22T18:35:00Z</dcterms:modified>
</cp:coreProperties>
</file>